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88.7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Zor Karar</w:t>
            </w:r>
          </w:p>
          <w:p>
            <w:pPr/>
            <w:r>
              <w:rPr/>
              <w:t xml:space="preserve">Yazar Adı: </w:t>
            </w:r>
            <w:r>
              <w:rPr>
                <w:b w:val="1"/>
                <w:bCs w:val="1"/>
              </w:rPr>
              <w:t xml:space="preserve">Muhsin Demir</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2023</w:t>
            </w:r>
          </w:p>
          <w:p>
            <w:pPr/>
            <w:r>
              <w:rPr/>
              <w:t xml:space="preserve">Sayfa Sayısı: </w:t>
            </w:r>
            <w:r>
              <w:rPr>
                <w:b w:val="1"/>
                <w:bCs w:val="1"/>
              </w:rPr>
              <w:t xml:space="preserve">450</w:t>
            </w:r>
          </w:p>
          <w:p>
            <w:pPr/>
            <w:r>
              <w:rPr/>
              <w:t xml:space="preserve">Kitap Boyutları: </w:t>
            </w:r>
            <w:r>
              <w:rPr>
                <w:b w:val="1"/>
                <w:bCs w:val="1"/>
              </w:rPr>
              <w:t xml:space="preserve">135 X 195 mm</w:t>
            </w:r>
          </w:p>
          <w:p>
            <w:pPr/>
            <w:r>
              <w:rPr/>
              <w:t xml:space="preserve">ISBN No: </w:t>
            </w:r>
            <w:r>
              <w:rPr>
                <w:b w:val="1"/>
                <w:bCs w:val="1"/>
              </w:rPr>
              <w:t xml:space="preserve">9786256433342</w:t>
            </w:r>
          </w:p>
          <w:p>
            <w:pPr/>
            <w:r>
              <w:rPr/>
              <w:t xml:space="preserve">Etiket Fiyatı: </w:t>
            </w:r>
            <w:r>
              <w:rPr>
                <w:b w:val="1"/>
                <w:bCs w:val="1"/>
              </w:rPr>
              <w:t xml:space="preserve">1.055,00 TL</w:t>
            </w:r>
          </w:p>
          <w:p>
            <w:pPr/>
            <w:r>
              <w:rPr/>
              <w:t xml:space="preserve">Editör Görevlisi: </w:t>
            </w:r>
            <w:r>
              <w:rPr>
                <w:b w:val="1"/>
                <w:bCs w:val="1"/>
              </w:rPr>
              <w:t xml:space="preserve">Zeynep Karadeniz</w:t>
            </w:r>
          </w:p>
          <w:p>
            <w:pPr/>
            <w:r>
              <w:rPr/>
              <w:t xml:space="preserve">Son Okumacı: </w:t>
            </w:r>
            <w:r>
              <w:rPr>
                <w:b w:val="1"/>
                <w:bCs w:val="1"/>
              </w:rPr>
              <w:t xml:space="preserve">Dr. Hakan Özkütükçü</w:t>
            </w:r>
          </w:p>
          <w:p>
            <w:pPr/>
            <w:r>
              <w:rPr/>
              <w:t xml:space="preserve">Mizanpajcı: </w:t>
            </w:r>
            <w:r>
              <w:rPr>
                <w:b w:val="1"/>
                <w:bCs w:val="1"/>
              </w:rPr>
              <w:t xml:space="preserve">Yasemin Er</w:t>
            </w:r>
          </w:p>
          <w:p>
            <w:pPr/>
            <w:r>
              <w:rPr/>
              <w:t xml:space="preserve">Kapak Grafikeri: </w:t>
            </w:r>
            <w:r>
              <w:rPr>
                <w:b w:val="1"/>
                <w:bCs w:val="1"/>
              </w:rPr>
              <w:t xml:space="preserve">Yasemin Er</w:t>
            </w:r>
          </w:p>
        </w:tc>
      </w:tr>
      <w:tr>
        <w:trPr/>
        <w:tc>
          <w:tcPr>
            <w:tcW w:w="9000" w:type="dxa"/>
            <w:vAlign w:val="top"/>
            <w:gridSpan w:val="2"/>
            <w:noWrap/>
          </w:tcPr>
          <w:p>
            <w:pPr/>
            <w:r>
              <w:rPr>
                <w:b w:val="1"/>
                <w:bCs w:val="1"/>
              </w:rPr>
              <w:t xml:space="preserve">Kitap Tanıtım Yazısı : (Arka Kapak)</w:t>
            </w:r>
          </w:p>
          <w:p/>
          <w:p>
            <w:pPr/>
            <w:r>
              <w:rPr/>
              <w:t xml:space="preserve">Tam yüz yıl önceydi bu hikâye başladığında... İki kirve çocuğunun, Salatın ve Rüşan'ın mücadele dolu yaşamının hikâyesi Köyün güzelleri güzeli, becerikli, on parmağında on marifet olan, yiğit, mert, cesur kızı Salatın... Vatanı için hiç düşünmeden gönüllü birliklere katılan, ülkesini korumak için kendini feda eden, bu uğurda gazi olan yağız delikanlı Molla Rüşan... Yurdumuzu dört bir yandan saran esaret yıllarından cumhuriyetin kuruluşuna doğru uzanan bir hikâye Herkesin bir hikâyesi vardır. Kimi hikâyeleri yaşar, kimi de hikâyeleri kaleme alır. Bu hikâye kaleme alınmasaydı belki de yaşanmamış sayılacaktı. Belki ucundan kulağından birileri akıllarında kaldığıyla dillendirecekti. Belki abartacak, belki anlatılmaya değer görmeyecekti. Rüşan ve Salatın'ın bazen kesişen, bazen teğet geçen yaşamlarından kesitleri, birebir tarihî belgelerle teyit ederek kaleme alırken bir vefa borcumu yerine getirmek istedim</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https://tilkikitap.com/kitaplar/kitap-baski-muhsin-demir-zor-karar-3325.html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2026-05-30T01:51:59+03:00</dcterms:created>
  <dcterms:modified xsi:type="dcterms:W3CDTF">2026-05-30T01:51:59+03:00</dcterms:modified>
</cp:coreProperties>
</file>

<file path=docProps/custom.xml><?xml version="1.0" encoding="utf-8"?>
<Properties xmlns="http://schemas.openxmlformats.org/officeDocument/2006/custom-properties" xmlns:vt="http://schemas.openxmlformats.org/officeDocument/2006/docPropsVTypes"/>
</file>