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Bitmeyen Şiir</w:t>
            </w:r>
          </w:p>
          <w:p>
            <w:pPr/>
            <w:r>
              <w:rPr/>
              <w:t xml:space="preserve">Yazar Adı: </w:t>
            </w:r>
            <w:r>
              <w:rPr>
                <w:b w:val="1"/>
                <w:bCs w:val="1"/>
              </w:rPr>
              <w:t xml:space="preserve">Emrah Eker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9786255779861</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Zeynep Karaca</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BİTMEYEN ŞİİR KAPAK YAZISI</w:t>
            </w:r>
          </w:p>
          <w:p>
            <w:pPr/>
            <w:r>
              <w:rPr/>
              <w:t xml:space="preserve"> </w:t>
            </w:r>
          </w:p>
          <w:p>
            <w:pPr/>
            <w:r>
              <w:rPr/>
              <w:t xml:space="preserve">Bitmeyen Şiir; bizi Yunusvari bir aşkın sınırlarında dolandırıyor. Şiirler akarken birden kendimizi ilahi aşkın sınırlarında bulabiliyoruz. Şiirlerdeki olaylar güncel dilin içinde dolanıyor, bazen kendimizi İstanbul’da bulurken bazen bilinmeyen bir şehre özlem içinde kalıyoruz. Doğunun kadim geleneği masal anlatısı da ihmal edilmemiş. Adeta masal masal içinde bir duyguyla satırlar arasında dolanıyoruz. Bitmeyen Şiir bu haliyle; kadim olanla güncel aşkın ufkuna doğru bir yolculuğa çıkarıyor bizi.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https://tilkikitap.com/kitaplar/emrah-eker-bitmeyen-siir-5168.html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2026-07-05T04:00:51+03:00</dcterms:created>
  <dcterms:modified xsi:type="dcterms:W3CDTF">2026-07-05T04:00:51+03:00</dcterms:modified>
</cp:coreProperties>
</file>

<file path=docProps/custom.xml><?xml version="1.0" encoding="utf-8"?>
<Properties xmlns="http://schemas.openxmlformats.org/officeDocument/2006/custom-properties" xmlns:vt="http://schemas.openxmlformats.org/officeDocument/2006/docPropsVTypes"/>
</file>