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Ağacı</w:t>
            </w:r>
          </w:p>
          <w:p>
            <w:pPr/>
            <w:r>
              <w:rPr/>
              <w:t xml:space="preserve">Yazar Adı: </w:t>
            </w:r>
            <w:r>
              <w:rPr>
                <w:b w:val="1"/>
                <w:bCs w:val="1"/>
              </w:rPr>
              <w:t xml:space="preserve">Hamdi Demirel</w:t>
            </w:r>
          </w:p>
          <w:p>
            <w:pPr/>
            <w:r>
              <w:rPr/>
              <w:t xml:space="preserve">Alt Başlık: </w:t>
            </w:r>
            <w:r>
              <w:rPr>
                <w:b w:val="1"/>
                <w:bCs w:val="1"/>
              </w:rPr>
              <w:t xml:space="preserve">Eğitimle engel tanımaz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9786257942294</w:t>
            </w:r>
          </w:p>
          <w:p>
            <w:pPr/>
            <w:r>
              <w:rPr/>
              <w:t xml:space="preserve">Etiket Fiyatı: </w:t>
            </w:r>
            <w:r>
              <w:rPr>
                <w:b w:val="1"/>
                <w:bCs w:val="1"/>
              </w:rPr>
              <w:t xml:space="preserve">605,00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Eğitim bir aşktır.Aşk nasıl ki karşılık görmese de sevmek ise mesleğine aşık bir öğretmende öyledir. Öğrencilerinin ayakları üzeride durması ve zirveye doğru yükselmesi onun için en büyük ödüldür. Kin,nefret, küsmek onun için ilkel duygulardır.   Duygusal olgunluğa erişmiş ve dengeli kişilik sahibidir. Bu bakımdan öğrencilerinin kimliğinin hiç bir önemi yoktur. Renk, milliyet, inanç, cinsiyet ayrımı öğretmenin defterinde yazmaz.Hiçbir engel onu doğru bildiği yoldan alıkoyamaz. En tatlı şeftalileri yetiştirmek onun hedefidir... Şeftalinin olgunlaşmasını engelleyen mikropları öldürmek için zehir içmekten çekinmez.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https://tilkikitap.com/kitaplar/kitap-baski-hamdi-demirel-seftali-agaci-1043.html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2026-05-10T01:05:13+03:00</dcterms:created>
  <dcterms:modified xsi:type="dcterms:W3CDTF">2026-05-10T01:05:13+03:00</dcterms:modified>
</cp:coreProperties>
</file>

<file path=docProps/custom.xml><?xml version="1.0" encoding="utf-8"?>
<Properties xmlns="http://schemas.openxmlformats.org/officeDocument/2006/custom-properties" xmlns:vt="http://schemas.openxmlformats.org/officeDocument/2006/docPropsVTypes"/>
</file>