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Umut</w:t>
            </w:r>
          </w:p>
          <w:p>
            <w:pPr/>
            <w:r>
              <w:rPr/>
              <w:t xml:space="preserve">Yazar Adı: </w:t>
            </w:r>
            <w:r>
              <w:rPr>
                <w:b w:val="1"/>
                <w:bCs w:val="1"/>
              </w:rPr>
              <w:t xml:space="preserve">Bayram Şevik</w:t>
            </w:r>
          </w:p>
          <w:p>
            <w:pPr/>
            <w:r>
              <w:rPr/>
              <w:t xml:space="preserve">Alt Başlık: </w:t>
            </w:r>
            <w:r>
              <w:rPr>
                <w:b w:val="1"/>
                <w:bCs w:val="1"/>
              </w:rPr>
              <w:t xml:space="preserve">UMUT</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250 gr</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9786257561532</w:t>
            </w:r>
          </w:p>
          <w:p>
            <w:pPr/>
            <w:r>
              <w:rPr/>
              <w:t xml:space="preserve">Etiket Fiyatı: </w:t>
            </w:r>
            <w:r>
              <w:rPr>
                <w:b w:val="1"/>
                <w:bCs w:val="1"/>
              </w:rPr>
              <w:t xml:space="preserve">319,00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Allah için sevenler; kültür, gelenek ,örf, âdet ve insanların ne dediğine takılmazlar, sadece severler. Helal sevmek zordur; imtihanı çetindir. Bunu en iyi Umut ve Sinem'den dinleyeceğiz . Sabahı umut ile geceyi Sinemle yaşayacağız. Farklı kültürlerin ne gibi olumsuz yönleri var, Ailelerin bu konularda neler düşündüğü ve Aşk'a değil mantığa baktıklarını anlayacağız ve aşk Allah için değilse, aşk olmaktan çıkar, nefse dönüşür.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https://tilkikitap.com/kitaplar/kitap-baski-bayram-sevik-son-umut-2182.html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2025-12-29T05:19:19+03:00</dcterms:created>
  <dcterms:modified xsi:type="dcterms:W3CDTF">2025-12-29T05:19:19+03:00</dcterms:modified>
</cp:coreProperties>
</file>

<file path=docProps/custom.xml><?xml version="1.0" encoding="utf-8"?>
<Properties xmlns="http://schemas.openxmlformats.org/officeDocument/2006/custom-properties" xmlns:vt="http://schemas.openxmlformats.org/officeDocument/2006/docPropsVTypes"/>
</file>