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Yalnızlık Vardı, Sonra Sen Geldin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Gülsoy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kedinin gözlerinden, insan kalbinin en derin duygularına uzanan benzersiz bir hikâye…</w:t>
            </w:r>
          </w:p>
          <w:p>
            <w:pPr/>
            <w:r>
              <w:rPr/>
              <w:t xml:space="preserve">Umut, kitapçı raflarında başlayan serüveninde küçük bir kızın masallarında, yaşlı bir adamın incelikli selamlarında, Selim’in gülüşünde ve Pelin’in şefkatinde hayat buluyor. Derken, bir gün evin kapısından yeni bir soluk giriyor: minik Selin.</w:t>
            </w:r>
          </w:p>
          <w:p>
            <w:pPr/>
            <w:r>
              <w:rPr/>
              <w:t xml:space="preserve">Bu kitap, yalnızlığın sessizliğini sevginin melodisine dönüştüren bir masal. Dostluğun, aidiyetin ve “aile olma”nın en saf hâlini, bir kedinin samimi anlatımıyla sunuyor.</w:t>
            </w:r>
          </w:p>
          <w:p>
            <w:pPr/>
            <w:r>
              <w:rPr/>
              <w:t xml:space="preserve">Büşra Gülsoy’un incelikli kaleminden çıkan </w:t>
            </w:r>
            <w:r>
              <w:rPr>
                <w:i w:val="1"/>
                <w:iCs w:val="1"/>
              </w:rPr>
              <w:t xml:space="preserve">Bir Yalnızlık Vardı, Sonra Sen Geldin</w:t>
            </w:r>
            <w:r>
              <w:rPr/>
              <w:t xml:space="preserve">, sizi hem gülümsetecek hem de kalbinizin en kırılgan köşelerine dokunacak. Çünkü bazen dünyayı güzelleştiren şey, küçücük bir varlığın gelişiyle her şeyin değişmesidir.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https://tilkikitap.com/kitaplar/busra-gulsoy-bir-yalnizlik-vardi-sonra-sen-geldin-4916.html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2026-06-19T12:36:31+03:00</dcterms:created>
  <dcterms:modified xsi:type="dcterms:W3CDTF">2026-06-19T12:36:31+03:00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