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Yeni Başlayanlar İçin Strateji El Kitabı</w:t>
            </w:r>
          </w:p>
          <w:p>
            <w:pPr/>
            <w:r>
              <w:rPr/>
              <w:t xml:space="preserve">Yazar Adı: </w:t>
            </w:r>
            <w:r>
              <w:rPr>
                <w:b w:val="1"/>
                <w:bCs w:val="1"/>
              </w:rPr>
              <w:t xml:space="preserve">Nejat Eslen</w:t>
            </w:r>
          </w:p>
          <w:p>
            <w:pPr/>
            <w:r>
              <w:rPr/>
              <w:t xml:space="preserve">Alt Başlık: </w:t>
            </w:r>
            <w:r>
              <w:rPr>
                <w:b w:val="1"/>
                <w:bCs w:val="1"/>
              </w:rPr>
              <w:t xml:space="preserve">Yeni Başlayanlar İçin</w:t>
            </w:r>
          </w:p>
          <w:p>
            <w:pPr/>
            <w:r>
              <w:rPr/>
              <w:t xml:space="preserve">Tür Serisi: </w:t>
            </w:r>
            <w:r>
              <w:rPr>
                <w:b w:val="1"/>
                <w:bCs w:val="1"/>
              </w:rPr>
              <w:t xml:space="preserve">Strateji/Derinlik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130</w:t>
            </w:r>
          </w:p>
          <w:p>
            <w:pPr/>
            <w:r>
              <w:rPr/>
              <w:t xml:space="preserve">Kitap Boyutları: </w:t>
            </w:r>
            <w:r>
              <w:rPr>
                <w:b w:val="1"/>
                <w:bCs w:val="1"/>
              </w:rPr>
              <w:t xml:space="preserve">135 X 195 mm</w:t>
            </w:r>
          </w:p>
          <w:p>
            <w:pPr/>
            <w:r>
              <w:rPr/>
              <w:t xml:space="preserve">ISBN No: </w:t>
            </w:r>
            <w:r>
              <w:rPr>
                <w:b w:val="1"/>
                <w:bCs w:val="1"/>
              </w:rPr>
              <w:t xml:space="preserve">9786259940304</w:t>
            </w:r>
          </w:p>
          <w:p>
            <w:pPr/>
            <w:r>
              <w:rPr/>
              <w:t xml:space="preserve">Etiket Fiyatı: </w:t>
            </w:r>
            <w:r>
              <w:rPr>
                <w:b w:val="1"/>
                <w:bCs w:val="1"/>
              </w:rPr>
              <w:t xml:space="preserve">310,00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Başlangıçta askerî amaçlar için üretilmiş olan "strateji" kavramı, günümüzde devlet yönetiminde, güvenliğin tüm boyutlarını dikkate alarak politik, ekonomik, psikolojik, teknolojik, askerî ve diğer güç unsurlarının kullanılmasını kapsayan geniş bir anlam kazanmıştır. Genişleyen kapsamıyla birlikte konunun giderek karmaşık bir hâl aldığı görülmektedir. Strateji konusunu, kuramsal ifadelere ve teknik ayrıntılara boğmadan anlatan bu eser, güvenlik alanındaki çalışmalara yıllarını vermiş emekli bir generalin kaleminden çıkmasıyla hem sahaya dair tecrübeleri hem de akademik birikimi yansıtması açısından da ayrı bir değer taşıyor. Strateji El Kitabı, strateji konusuna getirdiği açıklamalar kadar jeopolitiğe ve jeostratejiye dikkat çeken değerlendirmeleri, strateji ve jeostrateji geliştirme yöntemlerine dair tespit ve tahlilleriyle de öne çıkıyor. Üstelik, bahsi geçen kuramların nasıl pratiğe dönüştüğü, bütün gözlerin çevrildiği Ukrayna Savaşı gibi gündemdeki somut bir olay üzerinden anlatılıyor. Gündemi doğru analiz edebilmek ve yarınlar için strateji üretmenin ipuçlarını kısa sürede yakalamak istiyorsanız bu kitap tam size göre.</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https://tilkikitap.com/kitaplar/kitap-baski-nejat-eslen-strateji-el-kitabi-3499.html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2026-08-04T10:17:59+03:00</dcterms:created>
  <dcterms:modified xsi:type="dcterms:W3CDTF">2026-08-04T10:17:59+03:00</dcterms:modified>
</cp:coreProperties>
</file>

<file path=docProps/custom.xml><?xml version="1.0" encoding="utf-8"?>
<Properties xmlns="http://schemas.openxmlformats.org/officeDocument/2006/custom-properties" xmlns:vt="http://schemas.openxmlformats.org/officeDocument/2006/docPropsVTypes"/>
</file>