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Antalya Güneş Şehri</w:t>
            </w:r>
          </w:p>
          <w:p>
            <w:pPr/>
            <w:r>
              <w:rPr/>
              <w:t xml:space="preserve">Yazar Adı: </w:t>
            </w:r>
            <w:r>
              <w:rPr>
                <w:b w:val="1"/>
                <w:bCs w:val="1"/>
              </w:rPr>
              <w:t xml:space="preserve">Sam Effati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9786256689794</w:t>
            </w:r>
          </w:p>
          <w:p>
            <w:pPr/>
            <w:r>
              <w:rPr/>
              <w:t xml:space="preserve">Etiket Fiyatı: </w:t>
            </w:r>
            <w:r>
              <w:rPr>
                <w:b w:val="1"/>
                <w:bCs w:val="1"/>
              </w:rPr>
              <w:t xml:space="preserve">705,00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Antalya, Akdeniz’in incisi olarak bilinen ve her mevsim ziyaretçilerini büyüleyen bir şehirdir. Geniş plajları, kristal berraklığındaki denizi, etkileyici antik kalıntıları ve doğal güzellikleriyle Antalya, hem dinlenmek hem de keşfetmek isteyenler için ideal bir destinasyondur. Şehrin sıcakkanlı insanları ve zengin kültürel hayatı ziyaretçilere unutulmaz anılar biriktirme fırsatı sunar. Tarihi Likya, Roma ve Osmanlı izlerini taşıyan bu şehir, modern olanaklarla harmanlanmış benzersiz bir atmosfer sunar. Antalya; huzur, macera ve keşif dolu bir tatil arayan herkes için vazgeçilmez bir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https://tilkikitap.com/kitaplar/kitap-baski-sam-effati-antalya-gunes-sehri-3903.html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2026-06-06T23:42:20+03:00</dcterms:created>
  <dcterms:modified xsi:type="dcterms:W3CDTF">2026-06-06T23:42:20+03:00</dcterms:modified>
</cp:coreProperties>
</file>

<file path=docProps/custom.xml><?xml version="1.0" encoding="utf-8"?>
<Properties xmlns="http://schemas.openxmlformats.org/officeDocument/2006/custom-properties" xmlns:vt="http://schemas.openxmlformats.org/officeDocument/2006/docPropsVTypes"/>
</file>