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Şevval (Gerçeğe Çağrı)</w:t>
            </w:r>
          </w:p>
          <w:p>
            <w:pPr/>
            <w:r>
              <w:rPr/>
              <w:t xml:space="preserve">Yazar Adı: </w:t>
            </w:r>
            <w:r>
              <w:rPr>
                <w:b w:val="1"/>
                <w:bCs w:val="1"/>
              </w:rPr>
              <w:t xml:space="preserve">Umut İlkay Abdullah Korkmaz</w:t>
            </w:r>
          </w:p>
          <w:p>
            <w:pPr/>
            <w:r>
              <w:rPr/>
              <w:t xml:space="preserve">Alt Başlık: </w:t>
            </w:r>
            <w:r>
              <w:rPr>
                <w:b w:val="1"/>
                <w:bCs w:val="1"/>
              </w:rPr>
              <w:t xml:space="preserve">Gerçeğe Çağrı</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w:t>
            </w:r>
          </w:p>
          <w:p>
            <w:pPr/>
            <w:r>
              <w:rPr/>
              <w:t xml:space="preserve">Kapak: </w:t>
            </w:r>
            <w:r>
              <w:rPr>
                <w:b w:val="1"/>
                <w:bCs w:val="1"/>
              </w:rPr>
              <w:t xml:space="preserve">Amerikan Bristol Amerikan Cilt 240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541</w:t>
            </w:r>
          </w:p>
          <w:p>
            <w:pPr/>
            <w:r>
              <w:rPr/>
              <w:t xml:space="preserve">Kitap Boyutları: </w:t>
            </w:r>
            <w:r>
              <w:rPr>
                <w:b w:val="1"/>
                <w:bCs w:val="1"/>
              </w:rPr>
              <w:t xml:space="preserve">135 X 195 mm</w:t>
            </w:r>
          </w:p>
          <w:p>
            <w:pPr/>
            <w:r>
              <w:rPr/>
              <w:t xml:space="preserve">ISBN No: </w:t>
            </w:r>
            <w:r>
              <w:rPr>
                <w:b w:val="1"/>
                <w:bCs w:val="1"/>
              </w:rPr>
              <w:t xml:space="preserve">9786057946614</w:t>
            </w:r>
          </w:p>
          <w:p>
            <w:pPr/>
            <w:r>
              <w:rPr/>
              <w:t xml:space="preserve">Etiket Fiyatı: </w:t>
            </w:r>
            <w:r>
              <w:rPr>
                <w:b w:val="1"/>
                <w:bCs w:val="1"/>
              </w:rPr>
              <w:t xml:space="preserve">694,00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Görmek istemediğimiz gerçekler, görmek zorunda olduğumuz gerçeklerdir.Görünenler görmemezlikten gelinemez. Gerçekler kaçınınamaz bir sondur ve kaçanlar illaki günün birinde gerçekler ile yüzleşeceklerdir.Bu sistemde kanan, kandırılan ve kendini kandıran illaki olacaktır. Satanlar satılanlara acımaz. Çanakkale'de ölenler bugün yaşasaydı sizlerin yüzlerinize tükürürlerdi.Kur'an için kan dökülerek kazanılan bir zafer bugün savaşsız ulusu teslim eden feodal ve marksiz körelmiş zihniyet ve politikacı zihniyetleridir.Kalem ile bir ulusu bir ülkeyi sattıkları, devirdikleri gibi unutmasınlar. Kalem ile yeniden bir ulus, bir ülke yaratılabilir!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https://tilkikitap.com/kitaplar/umut-ilkay-abdullah-korkmaz-sevval-gercege-cagri-719.html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2025-12-25T23:11:33+03:00</dcterms:created>
  <dcterms:modified xsi:type="dcterms:W3CDTF">2025-12-25T23:11:33+03:00</dcterms:modified>
</cp:coreProperties>
</file>

<file path=docProps/custom.xml><?xml version="1.0" encoding="utf-8"?>
<Properties xmlns="http://schemas.openxmlformats.org/officeDocument/2006/custom-properties" xmlns:vt="http://schemas.openxmlformats.org/officeDocument/2006/docPropsVTypes"/>
</file>