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Sessiz Ol</w:t>
            </w:r>
          </w:p>
          <w:p>
            <w:pPr/>
            <w:r>
              <w:rPr/>
              <w:t xml:space="preserve">Yazar Adı: </w:t>
            </w:r>
            <w:r>
              <w:rPr>
                <w:b w:val="1"/>
                <w:bCs w:val="1"/>
              </w:rPr>
              <w:t xml:space="preserve">Abbas Karakaya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74</w:t>
            </w:r>
          </w:p>
          <w:p>
            <w:pPr/>
            <w:r>
              <w:rPr/>
              <w:t xml:space="preserve">Kitap Boyutları: </w:t>
            </w:r>
            <w:r>
              <w:rPr>
                <w:b w:val="1"/>
                <w:bCs w:val="1"/>
              </w:rPr>
              <w:t xml:space="preserve">135 X 195 mm</w:t>
            </w:r>
          </w:p>
          <w:p>
            <w:pPr/>
            <w:r>
              <w:rPr/>
              <w:t xml:space="preserve">ISBN No: </w:t>
            </w:r>
            <w:r>
              <w:rPr>
                <w:b w:val="1"/>
                <w:bCs w:val="1"/>
              </w:rPr>
              <w:t xml:space="preserve">9786256831889</w:t>
            </w:r>
          </w:p>
          <w:p>
            <w:pPr/>
            <w:r>
              <w:rPr/>
              <w:t xml:space="preserve">Etiket Fiyatı: </w:t>
            </w:r>
            <w:r>
              <w:rPr>
                <w:b w:val="1"/>
                <w:bCs w:val="1"/>
              </w:rPr>
              <w:t xml:space="preserve">265,00 TL</w:t>
            </w:r>
          </w:p>
          <w:p>
            <w:pPr/>
            <w:r>
              <w:rPr/>
              <w:t xml:space="preserve">Editör Görevlisi: </w:t>
            </w:r>
            <w:r>
              <w:rPr>
                <w:b w:val="1"/>
                <w:bCs w:val="1"/>
              </w:rPr>
              <w:t xml:space="preserve">Kübra Özden</w:t>
            </w:r>
          </w:p>
          <w:p>
            <w:pPr/>
            <w:r>
              <w:rPr/>
              <w:t xml:space="preserve">Son Okumacı: </w:t>
            </w:r>
            <w:r>
              <w:rPr>
                <w:b w:val="1"/>
                <w:bCs w:val="1"/>
              </w:rPr>
              <w:t xml:space="preserve">Tuğba Ünlüer</w:t>
            </w:r>
          </w:p>
          <w:p>
            <w:pPr/>
            <w:r>
              <w:rPr/>
              <w:t xml:space="preserve">Mizanpajcı: </w:t>
            </w:r>
            <w:r>
              <w:rPr>
                <w:b w:val="1"/>
                <w:bCs w:val="1"/>
              </w:rPr>
              <w:t xml:space="preserve">Erbil Kargı</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Şehrin tarihî semtleriyle iç içe geçmiş, okuyucuyu sürükleyen ve bir o kadar da düşündüren, yer yer betimleyici diliyle nefes kesen polisiye bir roman üçlemesinin ilk bölümü... Tarihî dokularla oluşturulan hikâyenin başkahramanları özenle seçilirken okuyucu da her bir bölümde dikkatle düşünülmüş ve âdeta mıknatıs gibi romanın içine çekilmiştir. Özellikle romanın baş kahramanı Fahri`yle yer yer bütünleşebileceğiniz, nefesinizin kesileceği ve merakla bir sonraki bölüme devam edeceğiniz bu sayfalardan bir şiirle sözü size bırakmak isterim:"Burnumda taze çayın kokusuİçimde umudun sönmeyen ışığı var.Belki etrafım dört duvarAma ruhumda coşkulu türküsünü çığırır bahar."Keyifli okumalar...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https://tilkikitap.com/kitaplar/kitap-baski-abbas-karakaya-sessiz-ol-3673.html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2026-05-28T22:32:05+03:00</dcterms:created>
  <dcterms:modified xsi:type="dcterms:W3CDTF">2026-05-28T22:32:05+03:00</dcterms:modified>
</cp:coreProperties>
</file>

<file path=docProps/custom.xml><?xml version="1.0" encoding="utf-8"?>
<Properties xmlns="http://schemas.openxmlformats.org/officeDocument/2006/custom-properties" xmlns:vt="http://schemas.openxmlformats.org/officeDocument/2006/docPropsVTypes"/>
</file>